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2A" w:rsidRPr="0087372A" w:rsidRDefault="0087372A" w:rsidP="008057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o-RO"/>
        </w:rPr>
        <w:t>RAPORT DE GESTIUNE AL CONSILIULUI D</w:t>
      </w:r>
      <w:r w:rsidR="0080572A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o-RO"/>
        </w:rPr>
        <w:t xml:space="preserve">E ADMINISTRATIE PENTRU ANUL 2019                     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RAPORT DE GESTIUNE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AL CONSILIULUI DE ADMINISTRATIE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SC METEX COM SA DEJ, 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EXERCITIUL FINANCIAR 2019</w:t>
      </w:r>
    </w:p>
    <w:p w:rsidR="0004701A" w:rsidRP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Capitolul I. Prezentarea generala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1.1. Indeplinirea conditiilor legale de functionare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SC METEX COM SA DEJ este inregistrata la Oficiul Registrului Comertului sub nr.J/12/188/1991, avind cod unic de inregistrare RO 207562.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SC METEX COM SA Dej functioneaza ca o societate pe actiuni conform Legii nr.31/1990, republicata cu modificarile si completarile ulterioare conform Legii 441/2006 si OUG 82/2007, avind drept activitate de baza cod CAEN 5241 – “Comert cu amanuntul al textilelor”.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1.2. Conducerea </w:t>
      </w:r>
      <w:r w:rsidR="0004701A"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societatii</w:t>
      </w:r>
    </w:p>
    <w:p w:rsidR="0004701A" w:rsidRDefault="0004701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 cursul anului 2019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 SC METEX COM SA  a fost administrata de un Consiliu de Administratie format din </w:t>
      </w:r>
      <w:r w:rsidR="0080572A">
        <w:rPr>
          <w:rFonts w:ascii="Times New Roman" w:eastAsia="Times New Roman" w:hAnsi="Times New Roman" w:cs="Times New Roman"/>
          <w:sz w:val="24"/>
          <w:szCs w:val="24"/>
          <w:lang w:eastAsia="ro-RO"/>
        </w:rPr>
        <w:t>patru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>mbri, in urmatoarea componenta: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– Georgiu Alexandru    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– membru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 Cornea Marius Romulus      – membru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 Hidisan Miruna            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membru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 Tomita Tiberiu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  – membru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Consiliul de Administratie a monitorizat performantele si activitate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>a curenta a firmei, in anul 2019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1.3. Capitalul social si structura actionariatului. Actiuni.</w:t>
      </w:r>
    </w:p>
    <w:p w:rsid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br/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Capitalul 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>subscris si varsat la 31.12.2019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este de 239.108 lei, reprezentind 95.643 actiuni cu valoarea nominala de 2,5 lei/actiune.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Structura sintetica </w:t>
      </w:r>
      <w:r w:rsid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>a actionariatului la 31.12.2019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este urmatoarea: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973984" w:rsidTr="00973984"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Actionari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Actiuni la 31.12.2019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Cota procentuala %</w:t>
            </w:r>
          </w:p>
        </w:tc>
      </w:tr>
      <w:tr w:rsidR="00973984" w:rsidTr="00973984"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As. Salariatilor Metex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38.257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40%</w:t>
            </w:r>
          </w:p>
        </w:tc>
      </w:tr>
      <w:tr w:rsidR="00973984" w:rsidTr="00973984"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Bill Giulesti SA Rm. Valcea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33.604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35,13%</w:t>
            </w:r>
          </w:p>
        </w:tc>
      </w:tr>
      <w:tr w:rsidR="00973984" w:rsidTr="00973984"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Actionari PPM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23.782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24,87%</w:t>
            </w:r>
          </w:p>
        </w:tc>
      </w:tr>
      <w:tr w:rsidR="00973984" w:rsidTr="00973984"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95.643</w:t>
            </w:r>
          </w:p>
        </w:tc>
        <w:tc>
          <w:tcPr>
            <w:tcW w:w="3096" w:type="dxa"/>
          </w:tcPr>
          <w:p w:rsidR="00973984" w:rsidRDefault="00973984" w:rsidP="008737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100%</w:t>
            </w:r>
          </w:p>
        </w:tc>
      </w:tr>
    </w:tbl>
    <w:p w:rsidR="00973984" w:rsidRPr="0087372A" w:rsidRDefault="00973984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lastRenderedPageBreak/>
        <w:t>1.4. P</w:t>
      </w:r>
      <w:r w:rsid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rezentarea principalelor active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Principalele mijloace fixe aflate in patrimoniul </w:t>
      </w:r>
      <w:r w:rsid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>societatii la data de 31.12.2019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sint urmatoarele: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1.Active Dej: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Complex BIG, str. Unirii nr.2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Complex comercial Modern, str. P-ta 16 Februarie nr.3,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Magazin Cadouri, str. P.Rares nr.2,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Magazin VO1, str. Cringului nr.3,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Magazin Gostat, str. P-ta 16 Februarie nr.5, Dej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Depozit Combustibil, str. Sarata de Jos, FN, Dej</w:t>
      </w:r>
    </w:p>
    <w:p w:rsidR="0004701A" w:rsidRDefault="0004701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2.</w:t>
      </w:r>
      <w:r w:rsidRP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1.Active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Gherla: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    Depozit Combustibil, str. Hasdatii nr.3, Gherla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Prezentul raport de gestiune are la baza datele cuprinse in bilantul contabil la data de 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>31.12.2019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, intocmit pe baza balantei de verificare a conturilor analitice si sintetice. Inregistrarea documentelor in contabilitate s-a facut corect, in conformitate cu prevederile Legii 82/1991 si a regulamentului de aplicare a acesteia.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In ceea ce priveste analiza activelor societatii se constata urmatoarele:</w:t>
      </w:r>
    </w:p>
    <w:p w:rsidR="0004701A" w:rsidRDefault="0087372A" w:rsidP="00047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–    activele imo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bilizate au 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>scazut de la 583.513 lei in 2018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>534.583 lei in anul 2019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(cu 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>48.930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lei),   ca urmare a  amortizarii mijloacelor fixe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a scoaterii din evidenta a unor imobilizari iesite din patrimoniu sau casate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Valoarea bruta a activelor imobilizate a fo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st influentata cu suma de </w:t>
      </w:r>
      <w:r w:rsidR="0097398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48.930 lei reprezentand </w:t>
      </w:r>
      <w:r w:rsid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-               </w:t>
      </w:r>
    </w:p>
    <w:p w:rsidR="00973984" w:rsidRDefault="00973984" w:rsidP="0004701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-39.159 lei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amor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tizare inregistrata in anul 2019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3116E3" w:rsidRDefault="00973984" w:rsidP="0004701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r w:rsidR="003116E3">
        <w:rPr>
          <w:rFonts w:ascii="Times New Roman" w:eastAsia="Times New Roman" w:hAnsi="Times New Roman" w:cs="Times New Roman"/>
          <w:sz w:val="24"/>
          <w:szCs w:val="24"/>
          <w:lang w:eastAsia="ro-RO"/>
        </w:rPr>
        <w:t>9.855 lei valoare neamortizata aferenta scoaterii  din evidenta pentru teren Femina, amenajare spatiu Femina si pentru calea  ferata aflata in gestiunea Combustibil Gherla.</w:t>
      </w:r>
    </w:p>
    <w:tbl>
      <w:tblPr>
        <w:tblStyle w:val="TableGrid"/>
        <w:tblpPr w:leftFromText="180" w:rightFromText="180" w:vertAnchor="text" w:horzAnchor="page" w:tblpX="2158" w:tblpY="1897"/>
        <w:tblW w:w="0" w:type="auto"/>
        <w:tblLook w:val="04A0" w:firstRow="1" w:lastRow="0" w:firstColumn="1" w:lastColumn="0" w:noHBand="0" w:noVBand="1"/>
      </w:tblPr>
      <w:tblGrid>
        <w:gridCol w:w="4644"/>
        <w:gridCol w:w="3402"/>
      </w:tblGrid>
      <w:tr w:rsidR="008C2FF7" w:rsidTr="008C2FF7">
        <w:tc>
          <w:tcPr>
            <w:tcW w:w="4644" w:type="dxa"/>
          </w:tcPr>
          <w:p w:rsidR="008C2FF7" w:rsidRDefault="008C2FF7" w:rsidP="008C2F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Tip datorie</w:t>
            </w:r>
          </w:p>
        </w:tc>
        <w:tc>
          <w:tcPr>
            <w:tcW w:w="3402" w:type="dxa"/>
          </w:tcPr>
          <w:p w:rsidR="008C2FF7" w:rsidRDefault="008C2FF7" w:rsidP="008C2F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Valoare –in lei-</w:t>
            </w:r>
          </w:p>
        </w:tc>
      </w:tr>
      <w:tr w:rsidR="008C2FF7" w:rsidTr="008C2FF7">
        <w:tc>
          <w:tcPr>
            <w:tcW w:w="4644" w:type="dxa"/>
          </w:tcPr>
          <w:p w:rsidR="008C2FF7" w:rsidRDefault="008C2FF7" w:rsidP="008C2F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comerciale</w:t>
            </w:r>
          </w:p>
        </w:tc>
        <w:tc>
          <w:tcPr>
            <w:tcW w:w="3402" w:type="dxa"/>
          </w:tcPr>
          <w:p w:rsidR="008C2FF7" w:rsidRDefault="008C2FF7" w:rsidP="008C2F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5.942</w:t>
            </w:r>
          </w:p>
        </w:tc>
      </w:tr>
      <w:tr w:rsidR="008C2FF7" w:rsidTr="008C2FF7">
        <w:tc>
          <w:tcPr>
            <w:tcW w:w="4644" w:type="dxa"/>
          </w:tcPr>
          <w:p w:rsidR="008C2FF7" w:rsidRDefault="008C2FF7" w:rsidP="008C2F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salariale</w:t>
            </w:r>
          </w:p>
        </w:tc>
        <w:tc>
          <w:tcPr>
            <w:tcW w:w="3402" w:type="dxa"/>
          </w:tcPr>
          <w:p w:rsidR="008C2FF7" w:rsidRDefault="008C2FF7" w:rsidP="008C2F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23.709</w:t>
            </w:r>
          </w:p>
        </w:tc>
      </w:tr>
      <w:tr w:rsidR="008C2FF7" w:rsidTr="008C2FF7">
        <w:tc>
          <w:tcPr>
            <w:tcW w:w="4644" w:type="dxa"/>
          </w:tcPr>
          <w:p w:rsidR="008C2FF7" w:rsidRDefault="008C2FF7" w:rsidP="008C2F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privind protectia sociala</w:t>
            </w:r>
          </w:p>
        </w:tc>
        <w:tc>
          <w:tcPr>
            <w:tcW w:w="3402" w:type="dxa"/>
          </w:tcPr>
          <w:p w:rsidR="008C2FF7" w:rsidRDefault="008C2FF7" w:rsidP="008C2F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18.636</w:t>
            </w:r>
          </w:p>
        </w:tc>
      </w:tr>
      <w:tr w:rsidR="008C2FF7" w:rsidTr="008C2FF7">
        <w:tc>
          <w:tcPr>
            <w:tcW w:w="4644" w:type="dxa"/>
          </w:tcPr>
          <w:p w:rsidR="008C2FF7" w:rsidRDefault="008C2FF7" w:rsidP="008C2F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Datorii fiscale</w:t>
            </w:r>
          </w:p>
        </w:tc>
        <w:tc>
          <w:tcPr>
            <w:tcW w:w="3402" w:type="dxa"/>
          </w:tcPr>
          <w:p w:rsidR="008C2FF7" w:rsidRDefault="008C2FF7" w:rsidP="008C2F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42.208</w:t>
            </w:r>
          </w:p>
        </w:tc>
      </w:tr>
      <w:tr w:rsidR="008C2FF7" w:rsidTr="008C2FF7">
        <w:tc>
          <w:tcPr>
            <w:tcW w:w="4644" w:type="dxa"/>
          </w:tcPr>
          <w:p w:rsidR="008C2FF7" w:rsidRDefault="008C2FF7" w:rsidP="008C2F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datorii</w:t>
            </w:r>
          </w:p>
        </w:tc>
        <w:tc>
          <w:tcPr>
            <w:tcW w:w="3402" w:type="dxa"/>
          </w:tcPr>
          <w:p w:rsidR="008C2FF7" w:rsidRDefault="008C2FF7" w:rsidP="008C2F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50.208</w:t>
            </w:r>
          </w:p>
        </w:tc>
      </w:tr>
      <w:tr w:rsidR="008C2FF7" w:rsidTr="008C2FF7">
        <w:tc>
          <w:tcPr>
            <w:tcW w:w="4644" w:type="dxa"/>
          </w:tcPr>
          <w:p w:rsidR="008C2FF7" w:rsidRDefault="008C2FF7" w:rsidP="008C2F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 datorii</w:t>
            </w:r>
          </w:p>
        </w:tc>
        <w:tc>
          <w:tcPr>
            <w:tcW w:w="3402" w:type="dxa"/>
          </w:tcPr>
          <w:p w:rsidR="008C2FF7" w:rsidRDefault="008C2FF7" w:rsidP="008C2FF7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140.703</w:t>
            </w:r>
          </w:p>
        </w:tc>
      </w:tr>
    </w:tbl>
    <w:p w:rsidR="008C2FF7" w:rsidRPr="0087372A" w:rsidRDefault="003116E3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-84 lei constituire creanta imobilizata ( garantie ).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Activele cir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culante au crescut de la 327.424 lei in 2018, la 604.954 lei in 2019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, ca urmare 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cresterii disponibilitatilor banesti.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 datoriile pe termen scurt ale soc</w:t>
      </w:r>
      <w:r w:rsidR="005464C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ietatii au inregistrat o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scadere cu 3.129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 pe total grupa,in principal la grupa datorii comerciale.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Pe categorii de </w:t>
      </w:r>
      <w:r w:rsidR="008C2FF7">
        <w:rPr>
          <w:rFonts w:ascii="Times New Roman" w:eastAsia="Times New Roman" w:hAnsi="Times New Roman" w:cs="Times New Roman"/>
          <w:sz w:val="24"/>
          <w:szCs w:val="24"/>
          <w:lang w:eastAsia="ro-RO"/>
        </w:rPr>
        <w:t>obligatii situatia la 31.12.2019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este urmatoarea: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</w:p>
    <w:p w:rsidR="008C2FF7" w:rsidRPr="0087372A" w:rsidRDefault="008C2FF7" w:rsidP="008C2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2FF7" w:rsidRDefault="008C2FF7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2FF7" w:rsidRDefault="008C2FF7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2FF7" w:rsidRDefault="008C2FF7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Capitalul social a ramas nemodificat la 239.108 lei, iar capitalurile pro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prii au crescut cu suma de </w:t>
      </w:r>
      <w:r w:rsidR="008C2F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231.729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lei, ca urmare a pro</w:t>
      </w:r>
      <w:r w:rsidR="008C2FF7">
        <w:rPr>
          <w:rFonts w:ascii="Times New Roman" w:eastAsia="Times New Roman" w:hAnsi="Times New Roman" w:cs="Times New Roman"/>
          <w:sz w:val="24"/>
          <w:szCs w:val="24"/>
          <w:lang w:eastAsia="ro-RO"/>
        </w:rPr>
        <w:t>fitului inregistrat in anul 2019 in suma de 230.152 si cu 1.577 lei reprezentand corectii din anii precedenti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Din analiza contului de profit si pierderi se constata urmatoarele: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veniturile totale realizate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societate au fost de 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1.168.828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lei, inreg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istrundu-se o crestere de 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>158.616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 fata de anul precedent.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Pe grupe de venit situatia se prezinta astfel: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– veniturile din chi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rii au fost de 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>1.077.034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</w:t>
      </w:r>
    </w:p>
    <w:p w:rsidR="007A47F9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-alte venituri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au scazut cu 21.975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lei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(in principal din refacturarea utilitatilor)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Datorita mentinerii situatiei economice la nivel national precum si a 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preocuparilor noastre, am identificat noi chiriasi ,cu care am reusit sa ocupam in integralitate spatiile.                             </w:t>
      </w:r>
      <w:r w:rsidR="00E461E4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-cheltuielile totale a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le societatii au fost de 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>938.676 lei in anul 2019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inre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>gistrand o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>scadere  fata de 2018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>u 34.811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>i, datorata in principal reducerii cheltuielilor cu obligatii la bugetul de stat pentru salariatii aflati in concediu medical, a scaderii cheltuielilor cu  impozitele si taxele locale ( platite in termen si beneficiind de bonificatie ) cat si a reducerii cheltuielilor cu amortizarea.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Socie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>t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>atea a inregistrat in anul 2019</w:t>
      </w:r>
      <w:r w:rsidR="00E46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 profit de </w:t>
      </w:r>
      <w:r w:rsidR="007A47F9">
        <w:rPr>
          <w:rFonts w:ascii="Times New Roman" w:eastAsia="Times New Roman" w:hAnsi="Times New Roman" w:cs="Times New Roman"/>
          <w:sz w:val="24"/>
          <w:szCs w:val="24"/>
          <w:lang w:eastAsia="ro-RO"/>
        </w:rPr>
        <w:t>230.152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lei.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Capitolul II. Rezultatele economico-financiare la data de 31.12.2</w:t>
      </w:r>
      <w:r w:rsidR="007A47F9" w:rsidRPr="000470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019</w:t>
      </w:r>
    </w:p>
    <w:p w:rsidR="0087372A" w:rsidRP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2.1. Principalii indicatori economico-financiari </w:t>
      </w:r>
      <w:r w:rsidR="007A47F9"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rezultati in perioada 01.01.2019 pina in 31.12.2019</w:t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, co</w:t>
      </w:r>
      <w:r w:rsidR="00E461E4"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mparativ cu realizarile di</w:t>
      </w:r>
      <w:r w:rsidR="0004701A"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n 2018</w:t>
      </w: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sint: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8"/>
        <w:gridCol w:w="5719"/>
        <w:gridCol w:w="1221"/>
        <w:gridCol w:w="1230"/>
      </w:tblGrid>
      <w:tr w:rsidR="009D7F8C" w:rsidRPr="007A47F9" w:rsidTr="009D7F8C">
        <w:trPr>
          <w:trHeight w:val="278"/>
        </w:trPr>
        <w:tc>
          <w:tcPr>
            <w:tcW w:w="1118" w:type="dxa"/>
          </w:tcPr>
          <w:p w:rsidR="00E21750" w:rsidRPr="007A47F9" w:rsidRDefault="00E21750" w:rsidP="00E21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Nr.crt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.      </w:t>
            </w:r>
          </w:p>
        </w:tc>
        <w:tc>
          <w:tcPr>
            <w:tcW w:w="5719" w:type="dxa"/>
          </w:tcPr>
          <w:p w:rsidR="00E21750" w:rsidRPr="007A47F9" w:rsidRDefault="00E21750" w:rsidP="00E217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Indicatori</w:t>
            </w:r>
          </w:p>
        </w:tc>
        <w:tc>
          <w:tcPr>
            <w:tcW w:w="1221" w:type="dxa"/>
          </w:tcPr>
          <w:p w:rsidR="00E21750" w:rsidRPr="007A47F9" w:rsidRDefault="00E21750" w:rsidP="00E217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Realizat 2018</w:t>
            </w:r>
          </w:p>
        </w:tc>
        <w:tc>
          <w:tcPr>
            <w:tcW w:w="1230" w:type="dxa"/>
          </w:tcPr>
          <w:p w:rsidR="00E21750" w:rsidRPr="007A47F9" w:rsidRDefault="00E21750" w:rsidP="00E217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Realizat 2019</w:t>
            </w:r>
          </w:p>
        </w:tc>
      </w:tr>
      <w:tr w:rsidR="009D7F8C" w:rsidRPr="007A47F9" w:rsidTr="009D7F8C">
        <w:trPr>
          <w:trHeight w:val="277"/>
        </w:trPr>
        <w:tc>
          <w:tcPr>
            <w:tcW w:w="1118" w:type="dxa"/>
          </w:tcPr>
          <w:p w:rsidR="00E21750" w:rsidRDefault="00E21750" w:rsidP="008D55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5719" w:type="dxa"/>
          </w:tcPr>
          <w:p w:rsidR="00E21750" w:rsidRDefault="00E21750" w:rsidP="008D55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 Venituri</w:t>
            </w:r>
          </w:p>
        </w:tc>
        <w:tc>
          <w:tcPr>
            <w:tcW w:w="1221" w:type="dxa"/>
          </w:tcPr>
          <w:p w:rsidR="00E21750" w:rsidRDefault="00E21750" w:rsidP="008D55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1.010.212</w:t>
            </w:r>
          </w:p>
        </w:tc>
        <w:tc>
          <w:tcPr>
            <w:tcW w:w="1230" w:type="dxa"/>
          </w:tcPr>
          <w:p w:rsidR="00E21750" w:rsidRDefault="00E21750" w:rsidP="008D55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1.168.828</w:t>
            </w:r>
          </w:p>
        </w:tc>
      </w:tr>
      <w:tr w:rsidR="009D7F8C" w:rsidRPr="007A47F9" w:rsidTr="009D7F8C">
        <w:trPr>
          <w:trHeight w:val="277"/>
        </w:trPr>
        <w:tc>
          <w:tcPr>
            <w:tcW w:w="1118" w:type="dxa"/>
          </w:tcPr>
          <w:p w:rsidR="00E21750" w:rsidRPr="007A47F9" w:rsidRDefault="00E21750" w:rsidP="008D55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719" w:type="dxa"/>
          </w:tcPr>
          <w:p w:rsidR="00E21750" w:rsidRPr="007A47F9" w:rsidRDefault="00E21750" w:rsidP="008D55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Cifra de Afaceri</w:t>
            </w:r>
          </w:p>
        </w:tc>
        <w:tc>
          <w:tcPr>
            <w:tcW w:w="1221" w:type="dxa"/>
          </w:tcPr>
          <w:p w:rsidR="00E21750" w:rsidRPr="007A47F9" w:rsidRDefault="00E21750" w:rsidP="008D55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899.784</w:t>
            </w:r>
          </w:p>
        </w:tc>
        <w:tc>
          <w:tcPr>
            <w:tcW w:w="1230" w:type="dxa"/>
          </w:tcPr>
          <w:p w:rsidR="00E21750" w:rsidRPr="007A47F9" w:rsidRDefault="00E21750" w:rsidP="008D55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1.080.375</w:t>
            </w:r>
          </w:p>
        </w:tc>
      </w:tr>
      <w:tr w:rsidR="009D7F8C" w:rsidRPr="007A47F9" w:rsidTr="009D7F8C">
        <w:tc>
          <w:tcPr>
            <w:tcW w:w="1118" w:type="dxa"/>
          </w:tcPr>
          <w:p w:rsidR="00E21750" w:rsidRPr="007A47F9" w:rsidRDefault="00E21750" w:rsidP="00E2175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719" w:type="dxa"/>
          </w:tcPr>
          <w:p w:rsidR="00E21750" w:rsidRPr="007A47F9" w:rsidRDefault="00E21750" w:rsidP="008D55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Venituri</w:t>
            </w:r>
          </w:p>
        </w:tc>
        <w:tc>
          <w:tcPr>
            <w:tcW w:w="1221" w:type="dxa"/>
          </w:tcPr>
          <w:p w:rsidR="00E21750" w:rsidRPr="007A47F9" w:rsidRDefault="00E21750" w:rsidP="008D55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110.428</w:t>
            </w:r>
          </w:p>
        </w:tc>
        <w:tc>
          <w:tcPr>
            <w:tcW w:w="1230" w:type="dxa"/>
          </w:tcPr>
          <w:p w:rsidR="00E21750" w:rsidRPr="007A47F9" w:rsidRDefault="00E21750" w:rsidP="008D55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88.453</w:t>
            </w:r>
          </w:p>
        </w:tc>
      </w:tr>
      <w:tr w:rsidR="009D7F8C" w:rsidRPr="007A47F9" w:rsidTr="009D7F8C">
        <w:tc>
          <w:tcPr>
            <w:tcW w:w="1118" w:type="dxa"/>
          </w:tcPr>
          <w:p w:rsidR="00E21750" w:rsidRPr="007A47F9" w:rsidRDefault="00E21750" w:rsidP="00E217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5719" w:type="dxa"/>
          </w:tcPr>
          <w:p w:rsidR="00E21750" w:rsidRPr="007A47F9" w:rsidRDefault="00E21750" w:rsidP="008D55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Total cheltuieli                  </w:t>
            </w:r>
          </w:p>
        </w:tc>
        <w:tc>
          <w:tcPr>
            <w:tcW w:w="1221" w:type="dxa"/>
          </w:tcPr>
          <w:p w:rsidR="00E21750" w:rsidRPr="007A47F9" w:rsidRDefault="009C5812" w:rsidP="008D55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973.492</w:t>
            </w:r>
            <w:r w:rsidR="00E21750"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       </w:t>
            </w:r>
          </w:p>
        </w:tc>
        <w:tc>
          <w:tcPr>
            <w:tcW w:w="1230" w:type="dxa"/>
          </w:tcPr>
          <w:p w:rsidR="00E21750" w:rsidRPr="007A47F9" w:rsidRDefault="00E21750" w:rsidP="008D55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938.676</w:t>
            </w:r>
          </w:p>
        </w:tc>
      </w:tr>
      <w:tr w:rsidR="009D7F8C" w:rsidRPr="007A47F9" w:rsidTr="009D7F8C">
        <w:trPr>
          <w:trHeight w:val="314"/>
        </w:trPr>
        <w:tc>
          <w:tcPr>
            <w:tcW w:w="1118" w:type="dxa"/>
          </w:tcPr>
          <w:p w:rsidR="00E21750" w:rsidRPr="007A47F9" w:rsidRDefault="00E21750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719" w:type="dxa"/>
          </w:tcPr>
          <w:p w:rsidR="00E21750" w:rsidRPr="007A47F9" w:rsidRDefault="009D7F8C" w:rsidP="008D55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ost mat. prime si 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ns.</w:t>
            </w:r>
          </w:p>
        </w:tc>
        <w:tc>
          <w:tcPr>
            <w:tcW w:w="1221" w:type="dxa"/>
          </w:tcPr>
          <w:p w:rsidR="00E21750" w:rsidRPr="007A47F9" w:rsidRDefault="009D7F8C" w:rsidP="008D55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7.222</w:t>
            </w:r>
          </w:p>
        </w:tc>
        <w:tc>
          <w:tcPr>
            <w:tcW w:w="1230" w:type="dxa"/>
          </w:tcPr>
          <w:p w:rsidR="00E21750" w:rsidRPr="007A47F9" w:rsidRDefault="009D7F8C" w:rsidP="008D55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14.288</w:t>
            </w:r>
          </w:p>
        </w:tc>
      </w:tr>
      <w:tr w:rsidR="009D7F8C" w:rsidRPr="007A47F9" w:rsidTr="009D7F8C">
        <w:tc>
          <w:tcPr>
            <w:tcW w:w="1118" w:type="dxa"/>
          </w:tcPr>
          <w:p w:rsidR="009D7F8C" w:rsidRPr="007A47F9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719" w:type="dxa"/>
          </w:tcPr>
          <w:p w:rsidR="009D7F8C" w:rsidRPr="007A47F9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helt.p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ersonal               </w:t>
            </w:r>
          </w:p>
        </w:tc>
        <w:tc>
          <w:tcPr>
            <w:tcW w:w="1221" w:type="dxa"/>
          </w:tcPr>
          <w:p w:rsidR="009D7F8C" w:rsidRPr="007A47F9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637.749</w:t>
            </w:r>
          </w:p>
        </w:tc>
        <w:tc>
          <w:tcPr>
            <w:tcW w:w="1230" w:type="dxa"/>
          </w:tcPr>
          <w:p w:rsidR="009D7F8C" w:rsidRPr="007A47F9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593.828</w:t>
            </w:r>
          </w:p>
        </w:tc>
      </w:tr>
      <w:tr w:rsidR="009D7F8C" w:rsidRPr="007A47F9" w:rsidTr="009D7F8C">
        <w:tc>
          <w:tcPr>
            <w:tcW w:w="1118" w:type="dxa"/>
          </w:tcPr>
          <w:p w:rsidR="009D7F8C" w:rsidRPr="007A47F9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719" w:type="dxa"/>
          </w:tcPr>
          <w:p w:rsidR="009D7F8C" w:rsidRPr="007A47F9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justari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valoare                        </w:t>
            </w:r>
          </w:p>
        </w:tc>
        <w:tc>
          <w:tcPr>
            <w:tcW w:w="1221" w:type="dxa"/>
          </w:tcPr>
          <w:p w:rsidR="009D7F8C" w:rsidRPr="007A47F9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44.504</w:t>
            </w:r>
          </w:p>
        </w:tc>
        <w:tc>
          <w:tcPr>
            <w:tcW w:w="1230" w:type="dxa"/>
          </w:tcPr>
          <w:p w:rsidR="009D7F8C" w:rsidRPr="007A47F9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39.159</w:t>
            </w:r>
          </w:p>
        </w:tc>
      </w:tr>
      <w:tr w:rsidR="009D7F8C" w:rsidRPr="007A47F9" w:rsidTr="009D7F8C">
        <w:tc>
          <w:tcPr>
            <w:tcW w:w="1118" w:type="dxa"/>
          </w:tcPr>
          <w:p w:rsidR="009D7F8C" w:rsidRPr="007A47F9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719" w:type="dxa"/>
          </w:tcPr>
          <w:p w:rsidR="009D7F8C" w:rsidRPr="007A47F9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lte cheltuieli       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                  </w:t>
            </w:r>
          </w:p>
        </w:tc>
        <w:tc>
          <w:tcPr>
            <w:tcW w:w="1221" w:type="dxa"/>
          </w:tcPr>
          <w:p w:rsidR="009D7F8C" w:rsidRPr="007A47F9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284.017</w:t>
            </w:r>
          </w:p>
        </w:tc>
        <w:tc>
          <w:tcPr>
            <w:tcW w:w="1230" w:type="dxa"/>
          </w:tcPr>
          <w:p w:rsidR="009D7F8C" w:rsidRPr="007A47F9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291.401</w:t>
            </w:r>
          </w:p>
        </w:tc>
      </w:tr>
      <w:tr w:rsidR="009D7F8C" w:rsidRPr="007A47F9" w:rsidTr="009D7F8C">
        <w:trPr>
          <w:trHeight w:val="275"/>
        </w:trPr>
        <w:tc>
          <w:tcPr>
            <w:tcW w:w="1118" w:type="dxa"/>
          </w:tcPr>
          <w:p w:rsidR="009D7F8C" w:rsidRPr="007A47F9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5719" w:type="dxa"/>
          </w:tcPr>
          <w:p w:rsidR="009D7F8C" w:rsidRPr="007A47F9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Cheltuieli Imp/Venit/Profit                   </w:t>
            </w:r>
          </w:p>
        </w:tc>
        <w:tc>
          <w:tcPr>
            <w:tcW w:w="1221" w:type="dxa"/>
          </w:tcPr>
          <w:p w:rsidR="009D7F8C" w:rsidRPr="007A47F9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2.695</w:t>
            </w:r>
          </w:p>
        </w:tc>
        <w:tc>
          <w:tcPr>
            <w:tcW w:w="1230" w:type="dxa"/>
          </w:tcPr>
          <w:p w:rsidR="009D7F8C" w:rsidRPr="007A47F9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  <w:tr w:rsidR="009D7F8C" w:rsidRPr="007A47F9" w:rsidTr="009D7F8C">
        <w:trPr>
          <w:trHeight w:val="275"/>
        </w:trPr>
        <w:tc>
          <w:tcPr>
            <w:tcW w:w="1118" w:type="dxa"/>
          </w:tcPr>
          <w:p w:rsidR="009D7F8C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5719" w:type="dxa"/>
          </w:tcPr>
          <w:p w:rsidR="009D7F8C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Profit/pierdere                  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    </w:t>
            </w:r>
          </w:p>
        </w:tc>
        <w:tc>
          <w:tcPr>
            <w:tcW w:w="1221" w:type="dxa"/>
          </w:tcPr>
          <w:p w:rsidR="009D7F8C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34.025</w:t>
            </w:r>
          </w:p>
        </w:tc>
        <w:tc>
          <w:tcPr>
            <w:tcW w:w="1230" w:type="dxa"/>
          </w:tcPr>
          <w:p w:rsidR="009D7F8C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230.152</w:t>
            </w:r>
          </w:p>
        </w:tc>
      </w:tr>
      <w:tr w:rsidR="009D7F8C" w:rsidRPr="007A47F9" w:rsidTr="009D7F8C">
        <w:trPr>
          <w:trHeight w:val="275"/>
        </w:trPr>
        <w:tc>
          <w:tcPr>
            <w:tcW w:w="1118" w:type="dxa"/>
          </w:tcPr>
          <w:p w:rsidR="009D7F8C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5719" w:type="dxa"/>
          </w:tcPr>
          <w:p w:rsidR="009D7F8C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Numar mediu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salariati </w:t>
            </w:r>
            <w:r w:rsidRPr="007A47F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scriptic   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                            </w:t>
            </w:r>
          </w:p>
        </w:tc>
        <w:tc>
          <w:tcPr>
            <w:tcW w:w="1221" w:type="dxa"/>
          </w:tcPr>
          <w:p w:rsidR="009D7F8C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230" w:type="dxa"/>
          </w:tcPr>
          <w:p w:rsidR="009D7F8C" w:rsidRDefault="009D7F8C" w:rsidP="009D7F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</w:p>
        </w:tc>
      </w:tr>
    </w:tbl>
    <w:p w:rsidR="0004701A" w:rsidRDefault="0004701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04701A" w:rsidRDefault="0004701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04701A" w:rsidRDefault="0004701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04701A" w:rsidRDefault="0004701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87372A" w:rsidRPr="0004701A" w:rsidRDefault="009C5812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04701A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lastRenderedPageBreak/>
        <w:t>2.2. Executia BVC 2019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Comparativ cu BVC-ul situatia este urmatoarea:</w:t>
      </w:r>
    </w:p>
    <w:p w:rsidR="00DF2CB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BUGETU</w:t>
      </w:r>
      <w:r w:rsidR="009D011E">
        <w:rPr>
          <w:rFonts w:ascii="Times New Roman" w:eastAsia="Times New Roman" w:hAnsi="Times New Roman" w:cs="Times New Roman"/>
          <w:sz w:val="24"/>
          <w:szCs w:val="24"/>
          <w:lang w:eastAsia="ro-RO"/>
        </w:rPr>
        <w:t>L DE VENITURI SI CHELTUIELI 2019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-lei-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3576"/>
        <w:gridCol w:w="1843"/>
        <w:gridCol w:w="1559"/>
        <w:gridCol w:w="1242"/>
      </w:tblGrid>
      <w:tr w:rsidR="009D011E" w:rsidRPr="009D011E" w:rsidTr="009D011E">
        <w:trPr>
          <w:trHeight w:val="278"/>
        </w:trPr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Nr.crt.      </w:t>
            </w: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Indicatori</w:t>
            </w:r>
          </w:p>
        </w:tc>
        <w:tc>
          <w:tcPr>
            <w:tcW w:w="1843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Planificat 2019</w:t>
            </w:r>
          </w:p>
        </w:tc>
        <w:tc>
          <w:tcPr>
            <w:tcW w:w="1559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Realizat 2019</w:t>
            </w:r>
          </w:p>
        </w:tc>
        <w:tc>
          <w:tcPr>
            <w:tcW w:w="1242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Procent</w:t>
            </w:r>
          </w:p>
        </w:tc>
      </w:tr>
      <w:tr w:rsidR="009D011E" w:rsidRPr="009D011E" w:rsidTr="009D011E">
        <w:trPr>
          <w:trHeight w:val="277"/>
        </w:trPr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 Venituri</w:t>
            </w:r>
          </w:p>
        </w:tc>
        <w:tc>
          <w:tcPr>
            <w:tcW w:w="1843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1.020.000</w:t>
            </w:r>
          </w:p>
        </w:tc>
        <w:tc>
          <w:tcPr>
            <w:tcW w:w="1559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1.168.828</w:t>
            </w:r>
          </w:p>
        </w:tc>
        <w:tc>
          <w:tcPr>
            <w:tcW w:w="1242" w:type="dxa"/>
          </w:tcPr>
          <w:p w:rsidR="009D011E" w:rsidRPr="009D011E" w:rsidRDefault="004764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114.59%</w:t>
            </w:r>
          </w:p>
        </w:tc>
      </w:tr>
      <w:tr w:rsidR="009D011E" w:rsidRPr="009D011E" w:rsidTr="009D011E">
        <w:trPr>
          <w:trHeight w:val="277"/>
        </w:trPr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Cifra de Afaceri</w:t>
            </w:r>
          </w:p>
        </w:tc>
        <w:tc>
          <w:tcPr>
            <w:tcW w:w="1843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910.000</w:t>
            </w:r>
          </w:p>
        </w:tc>
        <w:tc>
          <w:tcPr>
            <w:tcW w:w="1559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1.080.375</w:t>
            </w:r>
          </w:p>
        </w:tc>
        <w:tc>
          <w:tcPr>
            <w:tcW w:w="1242" w:type="dxa"/>
          </w:tcPr>
          <w:p w:rsidR="009D011E" w:rsidRPr="009D011E" w:rsidRDefault="004764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118.72%</w:t>
            </w:r>
          </w:p>
        </w:tc>
      </w:tr>
      <w:tr w:rsidR="009D011E" w:rsidRPr="009D011E" w:rsidTr="009D011E"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Venituri</w:t>
            </w:r>
          </w:p>
        </w:tc>
        <w:tc>
          <w:tcPr>
            <w:tcW w:w="1843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115.000</w:t>
            </w:r>
          </w:p>
        </w:tc>
        <w:tc>
          <w:tcPr>
            <w:tcW w:w="1559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88.453</w:t>
            </w:r>
          </w:p>
        </w:tc>
        <w:tc>
          <w:tcPr>
            <w:tcW w:w="1242" w:type="dxa"/>
          </w:tcPr>
          <w:p w:rsidR="009D011E" w:rsidRPr="009D011E" w:rsidRDefault="004764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76.92%</w:t>
            </w:r>
          </w:p>
        </w:tc>
      </w:tr>
      <w:tr w:rsidR="009D011E" w:rsidRPr="009D011E" w:rsidTr="009D011E"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Total cheltuieli                  </w:t>
            </w:r>
          </w:p>
        </w:tc>
        <w:tc>
          <w:tcPr>
            <w:tcW w:w="1843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1.008.000</w:t>
            </w:r>
          </w:p>
        </w:tc>
        <w:tc>
          <w:tcPr>
            <w:tcW w:w="1559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938.676</w:t>
            </w:r>
          </w:p>
        </w:tc>
        <w:tc>
          <w:tcPr>
            <w:tcW w:w="1242" w:type="dxa"/>
          </w:tcPr>
          <w:p w:rsidR="009D011E" w:rsidRPr="009D011E" w:rsidRDefault="004764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93.12%</w:t>
            </w:r>
          </w:p>
        </w:tc>
      </w:tr>
      <w:tr w:rsidR="009D011E" w:rsidRPr="009D011E" w:rsidTr="009D011E">
        <w:trPr>
          <w:trHeight w:val="314"/>
        </w:trPr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Cost mat. prime si cons.</w:t>
            </w:r>
          </w:p>
        </w:tc>
        <w:tc>
          <w:tcPr>
            <w:tcW w:w="1843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11.000</w:t>
            </w:r>
          </w:p>
        </w:tc>
        <w:tc>
          <w:tcPr>
            <w:tcW w:w="1559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14.288</w:t>
            </w:r>
          </w:p>
        </w:tc>
        <w:tc>
          <w:tcPr>
            <w:tcW w:w="1242" w:type="dxa"/>
          </w:tcPr>
          <w:p w:rsidR="009D011E" w:rsidRPr="009D011E" w:rsidRDefault="004764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129.9%</w:t>
            </w:r>
          </w:p>
        </w:tc>
      </w:tr>
      <w:tr w:rsidR="009D011E" w:rsidRPr="009D011E" w:rsidTr="009D011E"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Chelt.personal               </w:t>
            </w:r>
          </w:p>
        </w:tc>
        <w:tc>
          <w:tcPr>
            <w:tcW w:w="1843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650.000</w:t>
            </w:r>
          </w:p>
        </w:tc>
        <w:tc>
          <w:tcPr>
            <w:tcW w:w="1559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593.828</w:t>
            </w:r>
          </w:p>
        </w:tc>
        <w:tc>
          <w:tcPr>
            <w:tcW w:w="1242" w:type="dxa"/>
          </w:tcPr>
          <w:p w:rsidR="009D011E" w:rsidRPr="009D011E" w:rsidRDefault="004764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91.35%</w:t>
            </w:r>
          </w:p>
        </w:tc>
      </w:tr>
      <w:tr w:rsidR="009D011E" w:rsidRPr="009D011E" w:rsidTr="009D011E"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Ajustari valoare                        </w:t>
            </w:r>
          </w:p>
        </w:tc>
        <w:tc>
          <w:tcPr>
            <w:tcW w:w="1843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49.000</w:t>
            </w:r>
          </w:p>
        </w:tc>
        <w:tc>
          <w:tcPr>
            <w:tcW w:w="1559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39.159</w:t>
            </w:r>
          </w:p>
        </w:tc>
        <w:tc>
          <w:tcPr>
            <w:tcW w:w="1242" w:type="dxa"/>
          </w:tcPr>
          <w:p w:rsidR="009D011E" w:rsidRPr="009D011E" w:rsidRDefault="004764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79.92%</w:t>
            </w:r>
          </w:p>
        </w:tc>
      </w:tr>
      <w:tr w:rsidR="009D011E" w:rsidRPr="009D011E" w:rsidTr="009D011E"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Alte cheltuieli                               </w:t>
            </w:r>
          </w:p>
        </w:tc>
        <w:tc>
          <w:tcPr>
            <w:tcW w:w="1843" w:type="dxa"/>
          </w:tcPr>
          <w:p w:rsidR="009D011E" w:rsidRPr="009D011E" w:rsidRDefault="004764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298.000</w:t>
            </w:r>
          </w:p>
        </w:tc>
        <w:tc>
          <w:tcPr>
            <w:tcW w:w="1559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291.401</w:t>
            </w:r>
          </w:p>
        </w:tc>
        <w:tc>
          <w:tcPr>
            <w:tcW w:w="1242" w:type="dxa"/>
          </w:tcPr>
          <w:p w:rsidR="009D011E" w:rsidRPr="009D011E" w:rsidRDefault="004764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97.78%</w:t>
            </w:r>
          </w:p>
        </w:tc>
      </w:tr>
      <w:tr w:rsidR="009D011E" w:rsidRPr="009D011E" w:rsidTr="009D011E">
        <w:trPr>
          <w:trHeight w:val="275"/>
        </w:trPr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Cheltuieli Imp/Venit/Profit                   </w:t>
            </w:r>
          </w:p>
        </w:tc>
        <w:tc>
          <w:tcPr>
            <w:tcW w:w="1843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559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242" w:type="dxa"/>
          </w:tcPr>
          <w:p w:rsidR="009D011E" w:rsidRPr="009D011E" w:rsidRDefault="004764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0%</w:t>
            </w:r>
          </w:p>
        </w:tc>
      </w:tr>
      <w:tr w:rsidR="009D011E" w:rsidRPr="009D011E" w:rsidTr="009D011E">
        <w:trPr>
          <w:trHeight w:val="275"/>
        </w:trPr>
        <w:tc>
          <w:tcPr>
            <w:tcW w:w="1068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3576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Profit/pierdere                                   </w:t>
            </w:r>
          </w:p>
        </w:tc>
        <w:tc>
          <w:tcPr>
            <w:tcW w:w="1843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12.000</w:t>
            </w:r>
          </w:p>
        </w:tc>
        <w:tc>
          <w:tcPr>
            <w:tcW w:w="1559" w:type="dxa"/>
          </w:tcPr>
          <w:p w:rsidR="009D011E" w:rsidRPr="009D011E" w:rsidRDefault="009D011E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D011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230.152</w:t>
            </w:r>
          </w:p>
        </w:tc>
        <w:tc>
          <w:tcPr>
            <w:tcW w:w="1242" w:type="dxa"/>
          </w:tcPr>
          <w:p w:rsidR="009D011E" w:rsidRPr="009D011E" w:rsidRDefault="0047647A" w:rsidP="009D01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1917,93%</w:t>
            </w:r>
          </w:p>
        </w:tc>
      </w:tr>
    </w:tbl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SITUATIA IMPOZITELOR SI TAXELOR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Cu privire la ob</w:t>
      </w:r>
      <w:r w:rsidR="0047647A">
        <w:rPr>
          <w:rFonts w:ascii="Times New Roman" w:eastAsia="Times New Roman" w:hAnsi="Times New Roman" w:cs="Times New Roman"/>
          <w:sz w:val="24"/>
          <w:szCs w:val="24"/>
          <w:lang w:eastAsia="ro-RO"/>
        </w:rPr>
        <w:t>ligatiile bugetare la 31.12.2019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societatea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inregistreaza datorii la bugetul consolidat s</w:t>
      </w:r>
      <w:r w:rsidR="0047647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 bugetul de stat suma de 42.862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le</w:t>
      </w:r>
      <w:r w:rsidR="0047647A">
        <w:rPr>
          <w:rFonts w:ascii="Times New Roman" w:eastAsia="Times New Roman" w:hAnsi="Times New Roman" w:cs="Times New Roman"/>
          <w:sz w:val="24"/>
          <w:szCs w:val="24"/>
          <w:lang w:eastAsia="ro-RO"/>
        </w:rPr>
        <w:t>i, reprezentind datorii curente (obligatii aferente contributiilor salariale si TVA de plata)</w:t>
      </w:r>
    </w:p>
    <w:p w:rsidR="0004701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INVENTARIEREA PATRIMONIULUI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La finele anului 2019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s-a procedat la inventarierea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patrimoniului in</w:t>
      </w:r>
      <w:r w:rsidR="004D7A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baza Deciziei nr.</w:t>
      </w:r>
      <w:r w:rsidR="00DF2C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758 </w:t>
      </w:r>
      <w:r w:rsid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>din</w:t>
      </w:r>
      <w:r w:rsidR="00DF2C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31.12.2019</w:t>
      </w:r>
      <w:r w:rsid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ocazie cu care s-a constatat existenta faptica a bunurilor societatii si asigurarea integritatii acestora.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MASURI DE CRESTERE A EFICIENTEI ACTIVITATII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SOCIETATII</w:t>
      </w:r>
    </w:p>
    <w:p w:rsidR="0004701A" w:rsidRDefault="0004701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Pentru anul 2020 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Consiliul de Administratie isi propune sa realizeze profit</w:t>
      </w:r>
      <w:r w:rsidR="0087372A"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prin cresterea veniturilor din chirii ca urmare a </w:t>
      </w:r>
      <w:r w:rsidR="004D7A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indexarii chiriilor si modificarea contractelor din lei in euro si reducerea cheltuielilor de exploatare acolo unde sunt posibile, avand in vedere  costurile mari cu utilitatile.    </w:t>
      </w:r>
    </w:p>
    <w:p w:rsidR="0087372A" w:rsidRPr="0087372A" w:rsidRDefault="0087372A" w:rsidP="000470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INREGISTRAREA REZULT</w:t>
      </w:r>
      <w:r w:rsidR="004D7AFE">
        <w:rPr>
          <w:rFonts w:ascii="Times New Roman" w:eastAsia="Times New Roman" w:hAnsi="Times New Roman" w:cs="Times New Roman"/>
          <w:sz w:val="24"/>
          <w:szCs w:val="24"/>
          <w:lang w:eastAsia="ro-RO"/>
        </w:rPr>
        <w:t>ATULUI EX</w:t>
      </w:r>
      <w:r w:rsid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ERCITIULUI </w:t>
      </w:r>
      <w:r w:rsidR="0080572A">
        <w:rPr>
          <w:rFonts w:ascii="Times New Roman" w:eastAsia="Times New Roman" w:hAnsi="Times New Roman" w:cs="Times New Roman"/>
          <w:sz w:val="24"/>
          <w:szCs w:val="24"/>
          <w:lang w:eastAsia="ro-RO"/>
        </w:rPr>
        <w:t>PE ANUL 2019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In an</w:t>
      </w:r>
      <w:r w:rsid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>ul 2019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 METEX COM SA DEJ</w:t>
      </w:r>
      <w:r w:rsidR="004D7AF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realizat   un profit de </w:t>
      </w:r>
      <w:r w:rsidR="0004701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230.152 </w:t>
      </w: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lei care va acoperi pierderea din anii precedenti.</w:t>
      </w:r>
      <w:bookmarkStart w:id="0" w:name="_GoBack"/>
      <w:bookmarkEnd w:id="0"/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87372A" w:rsidRDefault="00805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Presedinte</w:t>
      </w:r>
      <w:r w:rsidR="00C041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Consiliului de Administratie</w:t>
      </w:r>
    </w:p>
    <w:p w:rsidR="00C04104" w:rsidRDefault="00C04104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Ing. CORNEA MARIUS</w:t>
      </w:r>
    </w:p>
    <w:p w:rsidR="0087372A" w:rsidRPr="0087372A" w:rsidRDefault="0087372A" w:rsidP="0087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7372A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 </w:t>
      </w:r>
    </w:p>
    <w:p w:rsidR="00A67D58" w:rsidRDefault="00A67D58"/>
    <w:sectPr w:rsidR="00A67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672"/>
    <w:multiLevelType w:val="multilevel"/>
    <w:tmpl w:val="8E34F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2A"/>
    <w:rsid w:val="0004701A"/>
    <w:rsid w:val="003116E3"/>
    <w:rsid w:val="0047647A"/>
    <w:rsid w:val="004D7AFE"/>
    <w:rsid w:val="005464CA"/>
    <w:rsid w:val="00575EF5"/>
    <w:rsid w:val="007A47F9"/>
    <w:rsid w:val="007B166C"/>
    <w:rsid w:val="0080572A"/>
    <w:rsid w:val="0087372A"/>
    <w:rsid w:val="008C2FF7"/>
    <w:rsid w:val="00973984"/>
    <w:rsid w:val="009C5812"/>
    <w:rsid w:val="009D011E"/>
    <w:rsid w:val="009D38ED"/>
    <w:rsid w:val="009D7F8C"/>
    <w:rsid w:val="00A67D58"/>
    <w:rsid w:val="00A72059"/>
    <w:rsid w:val="00AA0676"/>
    <w:rsid w:val="00C04104"/>
    <w:rsid w:val="00DF2CBA"/>
    <w:rsid w:val="00E21750"/>
    <w:rsid w:val="00E461E4"/>
    <w:rsid w:val="00EC7B01"/>
    <w:rsid w:val="00FD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 Violeta</dc:creator>
  <cp:lastModifiedBy>Windows User</cp:lastModifiedBy>
  <cp:revision>9</cp:revision>
  <cp:lastPrinted>2019-03-20T07:18:00Z</cp:lastPrinted>
  <dcterms:created xsi:type="dcterms:W3CDTF">2018-04-04T11:05:00Z</dcterms:created>
  <dcterms:modified xsi:type="dcterms:W3CDTF">2020-03-17T08:28:00Z</dcterms:modified>
</cp:coreProperties>
</file>